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5EC" w:rsidRPr="00C40409" w:rsidRDefault="0032037A" w:rsidP="00C40409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  <w:r w:rsidRPr="00C40409">
        <w:rPr>
          <w:rFonts w:ascii="Times New Roman" w:hAnsi="Times New Roman" w:cs="Times New Roman"/>
          <w:i/>
          <w:sz w:val="24"/>
          <w:szCs w:val="24"/>
        </w:rPr>
        <w:t>Colin F. Hales, Mieczysław J. Król, Maria Sarama</w:t>
      </w:r>
    </w:p>
    <w:p w:rsidR="0032037A" w:rsidRPr="00C40409" w:rsidRDefault="0032037A" w:rsidP="00C40409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216CA" w:rsidRPr="000216CA" w:rsidRDefault="000216CA" w:rsidP="00C40409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24"/>
        </w:rPr>
      </w:pPr>
      <w:r w:rsidRPr="000216CA">
        <w:rPr>
          <w:rFonts w:ascii="Times New Roman" w:hAnsi="Times New Roman" w:cs="Times New Roman"/>
          <w:b/>
          <w:sz w:val="32"/>
          <w:szCs w:val="24"/>
        </w:rPr>
        <w:t>SPRAWOZDANIE</w:t>
      </w:r>
    </w:p>
    <w:p w:rsidR="00D42031" w:rsidRPr="00C40409" w:rsidRDefault="00352066" w:rsidP="00C4040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0409">
        <w:rPr>
          <w:rFonts w:ascii="Times New Roman" w:hAnsi="Times New Roman" w:cs="Times New Roman"/>
          <w:b/>
          <w:sz w:val="24"/>
          <w:szCs w:val="24"/>
        </w:rPr>
        <w:t>VI MIĘDZYNARODOWA KONFERENCJA NAUKOWA</w:t>
      </w:r>
    </w:p>
    <w:p w:rsidR="006958A0" w:rsidRPr="00C40409" w:rsidRDefault="0032037A" w:rsidP="00C4040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0409">
        <w:rPr>
          <w:rFonts w:ascii="Times New Roman" w:hAnsi="Times New Roman" w:cs="Times New Roman"/>
          <w:b/>
          <w:sz w:val="24"/>
          <w:szCs w:val="24"/>
        </w:rPr>
        <w:t>„</w:t>
      </w:r>
      <w:r w:rsidR="00352066" w:rsidRPr="00C40409">
        <w:rPr>
          <w:rFonts w:ascii="Times New Roman" w:hAnsi="Times New Roman" w:cs="Times New Roman"/>
          <w:b/>
          <w:sz w:val="24"/>
          <w:szCs w:val="24"/>
        </w:rPr>
        <w:t xml:space="preserve">SPOŁECZEŃSTWO </w:t>
      </w:r>
      <w:r w:rsidR="00B97686" w:rsidRPr="00C40409">
        <w:rPr>
          <w:rFonts w:ascii="Times New Roman" w:hAnsi="Times New Roman" w:cs="Times New Roman"/>
          <w:b/>
          <w:sz w:val="24"/>
          <w:szCs w:val="24"/>
        </w:rPr>
        <w:t xml:space="preserve">INFORMACYJNE </w:t>
      </w:r>
      <w:r w:rsidRPr="00C40409">
        <w:rPr>
          <w:rFonts w:ascii="Times New Roman" w:hAnsi="Times New Roman" w:cs="Times New Roman"/>
          <w:b/>
          <w:sz w:val="24"/>
          <w:szCs w:val="24"/>
        </w:rPr>
        <w:t>–</w:t>
      </w:r>
      <w:r w:rsidR="00B97686" w:rsidRPr="00C40409">
        <w:rPr>
          <w:rFonts w:ascii="Times New Roman" w:hAnsi="Times New Roman" w:cs="Times New Roman"/>
          <w:b/>
          <w:sz w:val="24"/>
          <w:szCs w:val="24"/>
        </w:rPr>
        <w:t xml:space="preserve"> STAN</w:t>
      </w:r>
      <w:r w:rsidR="00695178" w:rsidRPr="00C40409">
        <w:rPr>
          <w:rFonts w:ascii="Times New Roman" w:hAnsi="Times New Roman" w:cs="Times New Roman"/>
          <w:b/>
          <w:sz w:val="24"/>
          <w:szCs w:val="24"/>
        </w:rPr>
        <w:t xml:space="preserve"> I KIERUNKI ROZWOJU W</w:t>
      </w:r>
      <w:r w:rsidR="00D42031" w:rsidRPr="00C40409">
        <w:rPr>
          <w:rFonts w:ascii="Times New Roman" w:hAnsi="Times New Roman" w:cs="Times New Roman"/>
          <w:b/>
          <w:sz w:val="24"/>
          <w:szCs w:val="24"/>
        </w:rPr>
        <w:t> </w:t>
      </w:r>
      <w:r w:rsidR="00695178" w:rsidRPr="00C40409">
        <w:rPr>
          <w:rFonts w:ascii="Times New Roman" w:hAnsi="Times New Roman" w:cs="Times New Roman"/>
          <w:b/>
          <w:sz w:val="24"/>
          <w:szCs w:val="24"/>
        </w:rPr>
        <w:t>ŚWIETLE UWARUNKOWAŃ REGIONALNYCH</w:t>
      </w:r>
      <w:r w:rsidRPr="00C40409">
        <w:rPr>
          <w:rFonts w:ascii="Times New Roman" w:hAnsi="Times New Roman" w:cs="Times New Roman"/>
          <w:b/>
          <w:sz w:val="24"/>
          <w:szCs w:val="24"/>
        </w:rPr>
        <w:t>”</w:t>
      </w:r>
    </w:p>
    <w:p w:rsidR="006958A0" w:rsidRPr="00C40409" w:rsidRDefault="006958A0" w:rsidP="00C4040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B6B" w:rsidRPr="00C40409" w:rsidRDefault="00695178" w:rsidP="00C40409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40409">
        <w:rPr>
          <w:rFonts w:ascii="Times New Roman" w:hAnsi="Times New Roman" w:cs="Times New Roman"/>
          <w:sz w:val="24"/>
          <w:szCs w:val="24"/>
        </w:rPr>
        <w:t xml:space="preserve">W dniach 22-24 września 2014 r. odbyła się VI Międzynarodowa Konferencja Naukowa „Społeczeństwo informacyjne </w:t>
      </w:r>
      <w:r w:rsidR="0032037A" w:rsidRPr="00C40409">
        <w:rPr>
          <w:rFonts w:ascii="Times New Roman" w:hAnsi="Times New Roman" w:cs="Times New Roman"/>
          <w:sz w:val="24"/>
          <w:szCs w:val="24"/>
        </w:rPr>
        <w:t>–</w:t>
      </w:r>
      <w:r w:rsidRPr="00C40409">
        <w:rPr>
          <w:rFonts w:ascii="Times New Roman" w:hAnsi="Times New Roman" w:cs="Times New Roman"/>
          <w:sz w:val="24"/>
          <w:szCs w:val="24"/>
        </w:rPr>
        <w:t xml:space="preserve"> stan i kierunki rozwoju w świetle uwarunkowań regionalnych”. </w:t>
      </w:r>
      <w:r w:rsidR="00352066" w:rsidRPr="00C40409">
        <w:rPr>
          <w:rFonts w:ascii="Times New Roman" w:hAnsi="Times New Roman" w:cs="Times New Roman"/>
          <w:sz w:val="24"/>
          <w:szCs w:val="24"/>
        </w:rPr>
        <w:t>Organizatorem Konferencji był</w:t>
      </w:r>
      <w:r w:rsidRPr="00C40409">
        <w:rPr>
          <w:rFonts w:ascii="Times New Roman" w:hAnsi="Times New Roman" w:cs="Times New Roman"/>
          <w:sz w:val="24"/>
          <w:szCs w:val="24"/>
        </w:rPr>
        <w:t xml:space="preserve"> Zakład Metod Ilościowych </w:t>
      </w:r>
      <w:r w:rsidR="00352066" w:rsidRPr="00C40409">
        <w:rPr>
          <w:rFonts w:ascii="Times New Roman" w:hAnsi="Times New Roman" w:cs="Times New Roman"/>
          <w:sz w:val="24"/>
          <w:szCs w:val="24"/>
        </w:rPr>
        <w:t xml:space="preserve">wraz z Pracownią Naukowo-Dydaktyczną Informatyki Gospodarczej </w:t>
      </w:r>
      <w:r w:rsidR="001B75EC" w:rsidRPr="00C40409">
        <w:rPr>
          <w:rFonts w:ascii="Times New Roman" w:hAnsi="Times New Roman" w:cs="Times New Roman"/>
          <w:sz w:val="24"/>
          <w:szCs w:val="24"/>
        </w:rPr>
        <w:t xml:space="preserve">Wydziału Ekonomii </w:t>
      </w:r>
      <w:r w:rsidRPr="00C40409">
        <w:rPr>
          <w:rFonts w:ascii="Times New Roman" w:hAnsi="Times New Roman" w:cs="Times New Roman"/>
          <w:sz w:val="24"/>
          <w:szCs w:val="24"/>
        </w:rPr>
        <w:t>Uniwersytetu Rzeszowskiego przy współpracy z Wydziałem Zarządzania Uniwersytetu Ekonomicznego w</w:t>
      </w:r>
      <w:r w:rsidR="0032037A" w:rsidRPr="00C40409">
        <w:rPr>
          <w:rFonts w:ascii="Times New Roman" w:hAnsi="Times New Roman" w:cs="Times New Roman"/>
          <w:sz w:val="24"/>
          <w:szCs w:val="24"/>
        </w:rPr>
        <w:t> </w:t>
      </w:r>
      <w:r w:rsidRPr="00C40409">
        <w:rPr>
          <w:rFonts w:ascii="Times New Roman" w:hAnsi="Times New Roman" w:cs="Times New Roman"/>
          <w:sz w:val="24"/>
          <w:szCs w:val="24"/>
        </w:rPr>
        <w:t>Krakowie.</w:t>
      </w:r>
      <w:r w:rsidR="00E979A2" w:rsidRPr="00C40409">
        <w:rPr>
          <w:rFonts w:ascii="Times New Roman" w:hAnsi="Times New Roman" w:cs="Times New Roman"/>
          <w:bCs/>
          <w:sz w:val="24"/>
          <w:szCs w:val="24"/>
        </w:rPr>
        <w:t xml:space="preserve"> Konferencje z cyklu „Społeczeństwo informacyjne” cieszą coraz większym zainteresowaniem w polskim środowisku naukowym, a od dwóch lat odbywają się w szerszej formule organizacyjnej z sesjami plenarnymi organizowanymi w zagranicznych ośrodkach akademickich w Euroregionie Karpaty (Lwów, Tarnopol).</w:t>
      </w:r>
      <w:r w:rsidR="009D643E" w:rsidRPr="00C404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40409">
        <w:rPr>
          <w:rFonts w:ascii="Times New Roman" w:hAnsi="Times New Roman" w:cs="Times New Roman"/>
          <w:sz w:val="24"/>
          <w:szCs w:val="24"/>
        </w:rPr>
        <w:t xml:space="preserve">W </w:t>
      </w:r>
      <w:r w:rsidR="00E979A2" w:rsidRPr="00C40409">
        <w:rPr>
          <w:rFonts w:ascii="Times New Roman" w:hAnsi="Times New Roman" w:cs="Times New Roman"/>
          <w:sz w:val="24"/>
          <w:szCs w:val="24"/>
        </w:rPr>
        <w:t>tegorocznej edycji konferencji</w:t>
      </w:r>
      <w:r w:rsidR="009D643E" w:rsidRPr="00C40409">
        <w:rPr>
          <w:rFonts w:ascii="Times New Roman" w:hAnsi="Times New Roman" w:cs="Times New Roman"/>
          <w:sz w:val="24"/>
          <w:szCs w:val="24"/>
        </w:rPr>
        <w:t xml:space="preserve"> w</w:t>
      </w:r>
      <w:r w:rsidR="00E979A2" w:rsidRPr="00C40409">
        <w:rPr>
          <w:rFonts w:ascii="Times New Roman" w:hAnsi="Times New Roman" w:cs="Times New Roman"/>
          <w:sz w:val="24"/>
          <w:szCs w:val="24"/>
        </w:rPr>
        <w:t xml:space="preserve"> </w:t>
      </w:r>
      <w:r w:rsidRPr="00C40409">
        <w:rPr>
          <w:rFonts w:ascii="Times New Roman" w:hAnsi="Times New Roman" w:cs="Times New Roman"/>
          <w:sz w:val="24"/>
          <w:szCs w:val="24"/>
        </w:rPr>
        <w:t>organizacji współuczest</w:t>
      </w:r>
      <w:r w:rsidR="00352066" w:rsidRPr="00C40409">
        <w:rPr>
          <w:rFonts w:ascii="Times New Roman" w:hAnsi="Times New Roman" w:cs="Times New Roman"/>
          <w:sz w:val="24"/>
          <w:szCs w:val="24"/>
        </w:rPr>
        <w:t>n</w:t>
      </w:r>
      <w:r w:rsidRPr="00C40409">
        <w:rPr>
          <w:rFonts w:ascii="Times New Roman" w:hAnsi="Times New Roman" w:cs="Times New Roman"/>
          <w:sz w:val="24"/>
          <w:szCs w:val="24"/>
        </w:rPr>
        <w:t>iczyła</w:t>
      </w:r>
      <w:r w:rsidR="00652A31" w:rsidRPr="00C40409">
        <w:rPr>
          <w:rFonts w:ascii="Times New Roman" w:hAnsi="Times New Roman" w:cs="Times New Roman"/>
          <w:sz w:val="24"/>
          <w:szCs w:val="24"/>
        </w:rPr>
        <w:t xml:space="preserve"> </w:t>
      </w:r>
      <w:r w:rsidRPr="00C40409">
        <w:rPr>
          <w:rFonts w:ascii="Times New Roman" w:hAnsi="Times New Roman" w:cs="Times New Roman"/>
          <w:sz w:val="24"/>
          <w:szCs w:val="24"/>
        </w:rPr>
        <w:t xml:space="preserve">Prešovská Univerzita </w:t>
      </w:r>
      <w:r w:rsidR="0032037A" w:rsidRPr="00C40409">
        <w:rPr>
          <w:rFonts w:ascii="Times New Roman" w:hAnsi="Times New Roman" w:cs="Times New Roman"/>
          <w:sz w:val="24"/>
          <w:szCs w:val="24"/>
        </w:rPr>
        <w:t>i</w:t>
      </w:r>
      <w:r w:rsidRPr="00C40409">
        <w:rPr>
          <w:rFonts w:ascii="Times New Roman" w:hAnsi="Times New Roman" w:cs="Times New Roman"/>
          <w:sz w:val="24"/>
          <w:szCs w:val="24"/>
        </w:rPr>
        <w:t xml:space="preserve"> </w:t>
      </w:r>
      <w:r w:rsidR="00B31A2F" w:rsidRPr="00C40409">
        <w:rPr>
          <w:rFonts w:ascii="Times New Roman" w:hAnsi="Times New Roman" w:cs="Times New Roman"/>
          <w:sz w:val="24"/>
          <w:szCs w:val="24"/>
        </w:rPr>
        <w:t xml:space="preserve">International School of Management </w:t>
      </w:r>
      <w:r w:rsidRPr="00C40409">
        <w:rPr>
          <w:rFonts w:ascii="Times New Roman" w:hAnsi="Times New Roman" w:cs="Times New Roman"/>
          <w:sz w:val="24"/>
          <w:szCs w:val="24"/>
        </w:rPr>
        <w:t xml:space="preserve">ISM Slovakia z </w:t>
      </w:r>
      <w:r w:rsidR="00352066" w:rsidRPr="00C40409">
        <w:rPr>
          <w:rFonts w:ascii="Times New Roman" w:hAnsi="Times New Roman" w:cs="Times New Roman"/>
          <w:sz w:val="24"/>
          <w:szCs w:val="24"/>
        </w:rPr>
        <w:t xml:space="preserve">Preszowa oraz </w:t>
      </w:r>
      <w:r w:rsidR="00B31A2F" w:rsidRPr="00C40409">
        <w:rPr>
          <w:rFonts w:ascii="Times New Roman" w:hAnsi="Times New Roman" w:cs="Times New Roman"/>
          <w:sz w:val="24"/>
          <w:szCs w:val="24"/>
        </w:rPr>
        <w:t xml:space="preserve">Eastern European Slavic University </w:t>
      </w:r>
      <w:r w:rsidR="00352066" w:rsidRPr="00C40409">
        <w:rPr>
          <w:rFonts w:ascii="Times New Roman" w:hAnsi="Times New Roman" w:cs="Times New Roman"/>
          <w:sz w:val="24"/>
          <w:szCs w:val="24"/>
        </w:rPr>
        <w:t>z Użgorodu (Ukraina)</w:t>
      </w:r>
      <w:r w:rsidR="009D643E" w:rsidRPr="00C40409">
        <w:rPr>
          <w:rFonts w:ascii="Times New Roman" w:hAnsi="Times New Roman" w:cs="Times New Roman"/>
          <w:sz w:val="24"/>
          <w:szCs w:val="24"/>
        </w:rPr>
        <w:t>.</w:t>
      </w:r>
      <w:r w:rsidR="00A15E65" w:rsidRPr="00C40409">
        <w:rPr>
          <w:rFonts w:ascii="Times New Roman" w:hAnsi="Times New Roman" w:cs="Times New Roman"/>
          <w:sz w:val="24"/>
          <w:szCs w:val="24"/>
        </w:rPr>
        <w:t xml:space="preserve"> Obrady odbywały się na Wydziale Ekonomii Uniwersytetu Rzeszowskiego oraz w</w:t>
      </w:r>
      <w:r w:rsidR="00A15E65" w:rsidRPr="00C40409">
        <w:rPr>
          <w:rFonts w:ascii="Times New Roman" w:hAnsi="Times New Roman" w:cs="Times New Roman"/>
          <w:iCs/>
          <w:sz w:val="24"/>
          <w:szCs w:val="24"/>
        </w:rPr>
        <w:t xml:space="preserve"> College of International Business w Preszowie</w:t>
      </w:r>
      <w:r w:rsidR="00A15E65" w:rsidRPr="00C4040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15E65" w:rsidRPr="00C40409">
        <w:rPr>
          <w:rFonts w:ascii="Times New Roman" w:hAnsi="Times New Roman" w:cs="Times New Roman"/>
          <w:sz w:val="24"/>
          <w:szCs w:val="24"/>
        </w:rPr>
        <w:t xml:space="preserve">na Słowacji. </w:t>
      </w:r>
      <w:r w:rsidR="001B75EC" w:rsidRPr="00C40409">
        <w:rPr>
          <w:rFonts w:ascii="Times New Roman" w:hAnsi="Times New Roman" w:cs="Times New Roman"/>
          <w:sz w:val="24"/>
          <w:szCs w:val="24"/>
        </w:rPr>
        <w:t>N</w:t>
      </w:r>
      <w:r w:rsidR="00960B6B" w:rsidRPr="00C40409">
        <w:rPr>
          <w:rFonts w:ascii="Times New Roman" w:hAnsi="Times New Roman" w:cs="Times New Roman"/>
          <w:sz w:val="24"/>
          <w:szCs w:val="24"/>
        </w:rPr>
        <w:t xml:space="preserve">iezwykle aktualna, </w:t>
      </w:r>
      <w:r w:rsidR="002B50B8" w:rsidRPr="00C40409">
        <w:rPr>
          <w:rFonts w:ascii="Times New Roman" w:hAnsi="Times New Roman" w:cs="Times New Roman"/>
          <w:sz w:val="24"/>
          <w:szCs w:val="24"/>
        </w:rPr>
        <w:t>ważna i</w:t>
      </w:r>
      <w:r w:rsidR="00960B6B" w:rsidRPr="00C40409">
        <w:rPr>
          <w:rFonts w:ascii="Times New Roman" w:hAnsi="Times New Roman" w:cs="Times New Roman"/>
          <w:sz w:val="24"/>
          <w:szCs w:val="24"/>
        </w:rPr>
        <w:t> </w:t>
      </w:r>
      <w:r w:rsidR="002B50B8" w:rsidRPr="00C40409">
        <w:rPr>
          <w:rFonts w:ascii="Times New Roman" w:hAnsi="Times New Roman" w:cs="Times New Roman"/>
          <w:sz w:val="24"/>
          <w:szCs w:val="24"/>
        </w:rPr>
        <w:t xml:space="preserve">interdyscyplinarna  problematyka podejmowana na konferencji zgromadziła </w:t>
      </w:r>
      <w:r w:rsidR="001B75EC" w:rsidRPr="00C40409">
        <w:rPr>
          <w:rFonts w:ascii="Times New Roman" w:hAnsi="Times New Roman" w:cs="Times New Roman"/>
          <w:sz w:val="24"/>
          <w:szCs w:val="24"/>
        </w:rPr>
        <w:t xml:space="preserve">liczne </w:t>
      </w:r>
      <w:r w:rsidR="002B50B8" w:rsidRPr="00C40409">
        <w:rPr>
          <w:rFonts w:ascii="Times New Roman" w:hAnsi="Times New Roman" w:cs="Times New Roman"/>
          <w:sz w:val="24"/>
          <w:szCs w:val="24"/>
        </w:rPr>
        <w:t xml:space="preserve">grono uczestników z Polski i zagranicy. </w:t>
      </w:r>
    </w:p>
    <w:p w:rsidR="00960B6B" w:rsidRPr="00C40409" w:rsidRDefault="00960B6B" w:rsidP="00C40409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40409">
        <w:rPr>
          <w:rFonts w:ascii="Times New Roman" w:hAnsi="Times New Roman" w:cs="Times New Roman"/>
          <w:sz w:val="24"/>
          <w:szCs w:val="24"/>
        </w:rPr>
        <w:t xml:space="preserve">Aktualność problematyki podjętej na konferencji wynika z faktu, że w minionym XX wieku rozpoczęła się trwająca do dnia dzisiejszego globalna rewolucja informatyczna, generująca wysoko zaawansowane technologie informacyjno-komunikacyjne i zmieniająca dotychczasowe stosunki społeczne. Technologie ukierunkowane na gromadzenie, przetwarzanie, przekazywanie i użytkowanie potężnych zasobów informacji zmieniają rzeczywistość gospodarczą, są zauważalne we wszystkich dyscyplinach nauki i występują w prawie każdej sferze działalności człowieka. </w:t>
      </w:r>
    </w:p>
    <w:p w:rsidR="0032037A" w:rsidRPr="00C40409" w:rsidRDefault="002B50B8" w:rsidP="00C40409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40409">
        <w:rPr>
          <w:rFonts w:ascii="Times New Roman" w:hAnsi="Times New Roman" w:cs="Times New Roman"/>
          <w:sz w:val="24"/>
          <w:szCs w:val="24"/>
        </w:rPr>
        <w:t xml:space="preserve">W </w:t>
      </w:r>
      <w:r w:rsidR="002C7CAE" w:rsidRPr="00C40409">
        <w:rPr>
          <w:rFonts w:ascii="Times New Roman" w:hAnsi="Times New Roman" w:cs="Times New Roman"/>
          <w:sz w:val="24"/>
          <w:szCs w:val="24"/>
        </w:rPr>
        <w:t xml:space="preserve">tegorocznej </w:t>
      </w:r>
      <w:r w:rsidRPr="00C40409">
        <w:rPr>
          <w:rFonts w:ascii="Times New Roman" w:hAnsi="Times New Roman" w:cs="Times New Roman"/>
          <w:sz w:val="24"/>
          <w:szCs w:val="24"/>
        </w:rPr>
        <w:t>konferencji uczestniczyła kadra naukowa z wielu ośrodków badawczych i akademickich z kraju i</w:t>
      </w:r>
      <w:r w:rsidR="0032037A" w:rsidRPr="00C40409">
        <w:rPr>
          <w:rFonts w:ascii="Times New Roman" w:hAnsi="Times New Roman" w:cs="Times New Roman"/>
          <w:sz w:val="24"/>
          <w:szCs w:val="24"/>
        </w:rPr>
        <w:t> </w:t>
      </w:r>
      <w:r w:rsidRPr="00C40409">
        <w:rPr>
          <w:rFonts w:ascii="Times New Roman" w:hAnsi="Times New Roman" w:cs="Times New Roman"/>
          <w:sz w:val="24"/>
          <w:szCs w:val="24"/>
        </w:rPr>
        <w:t>zagranicy</w:t>
      </w:r>
      <w:r w:rsidR="001B75EC" w:rsidRPr="00C40409">
        <w:rPr>
          <w:rFonts w:ascii="Times New Roman" w:hAnsi="Times New Roman" w:cs="Times New Roman"/>
          <w:sz w:val="24"/>
          <w:szCs w:val="24"/>
        </w:rPr>
        <w:t>. R</w:t>
      </w:r>
      <w:r w:rsidRPr="00C40409">
        <w:rPr>
          <w:rFonts w:ascii="Times New Roman" w:hAnsi="Times New Roman" w:cs="Times New Roman"/>
          <w:sz w:val="24"/>
          <w:szCs w:val="24"/>
        </w:rPr>
        <w:t xml:space="preserve">eprezentowane były m.in.: </w:t>
      </w:r>
      <w:r w:rsidR="00357A51" w:rsidRPr="00C40409">
        <w:rPr>
          <w:rFonts w:ascii="Times New Roman" w:hAnsi="Times New Roman" w:cs="Times New Roman"/>
          <w:sz w:val="24"/>
          <w:szCs w:val="24"/>
        </w:rPr>
        <w:t xml:space="preserve">Uniwersytet w Białymstoku,  </w:t>
      </w:r>
      <w:r w:rsidR="0032037A" w:rsidRPr="00C40409">
        <w:rPr>
          <w:rFonts w:ascii="Times New Roman" w:hAnsi="Times New Roman" w:cs="Times New Roman"/>
          <w:sz w:val="24"/>
          <w:szCs w:val="24"/>
        </w:rPr>
        <w:t xml:space="preserve">UMCS w Lublinie, </w:t>
      </w:r>
      <w:r w:rsidR="00357A51" w:rsidRPr="00C40409">
        <w:rPr>
          <w:rFonts w:ascii="Times New Roman" w:hAnsi="Times New Roman" w:cs="Times New Roman"/>
          <w:sz w:val="24"/>
          <w:szCs w:val="24"/>
        </w:rPr>
        <w:t xml:space="preserve">Katolicki Uniwersytet Lubelski, </w:t>
      </w:r>
      <w:r w:rsidR="00C91AE2" w:rsidRPr="00C40409">
        <w:rPr>
          <w:rFonts w:ascii="Times New Roman" w:hAnsi="Times New Roman" w:cs="Times New Roman"/>
          <w:sz w:val="24"/>
          <w:szCs w:val="24"/>
        </w:rPr>
        <w:t xml:space="preserve">Uniwersytet Łódzki, </w:t>
      </w:r>
      <w:r w:rsidR="00357A51" w:rsidRPr="00C40409">
        <w:rPr>
          <w:rFonts w:ascii="Times New Roman" w:hAnsi="Times New Roman" w:cs="Times New Roman"/>
          <w:sz w:val="24"/>
          <w:szCs w:val="24"/>
        </w:rPr>
        <w:t xml:space="preserve">Uniwersytet Opolski, Uniwersytet Rzeszowski, </w:t>
      </w:r>
      <w:r w:rsidR="00C91AE2" w:rsidRPr="00C40409">
        <w:rPr>
          <w:rFonts w:ascii="Times New Roman" w:hAnsi="Times New Roman" w:cs="Times New Roman"/>
          <w:sz w:val="24"/>
          <w:szCs w:val="24"/>
        </w:rPr>
        <w:t xml:space="preserve">Uniwersytet Szczeciński, </w:t>
      </w:r>
      <w:r w:rsidR="009E2BBD" w:rsidRPr="00C40409">
        <w:rPr>
          <w:rFonts w:ascii="Times New Roman" w:hAnsi="Times New Roman" w:cs="Times New Roman"/>
          <w:sz w:val="24"/>
          <w:szCs w:val="24"/>
        </w:rPr>
        <w:t xml:space="preserve">USKW w Warszawie, </w:t>
      </w:r>
      <w:r w:rsidR="00C91AE2" w:rsidRPr="00C40409">
        <w:rPr>
          <w:rFonts w:ascii="Times New Roman" w:hAnsi="Times New Roman" w:cs="Times New Roman"/>
          <w:sz w:val="24"/>
          <w:szCs w:val="24"/>
        </w:rPr>
        <w:t>Uniwersytet Warmińsko-Mazurski w Olsztynie,</w:t>
      </w:r>
      <w:r w:rsidR="00C91AE2" w:rsidRPr="00C4040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E2BBD" w:rsidRPr="00C40409">
        <w:rPr>
          <w:rFonts w:ascii="Times New Roman" w:hAnsi="Times New Roman" w:cs="Times New Roman"/>
          <w:iCs/>
          <w:sz w:val="24"/>
          <w:szCs w:val="24"/>
        </w:rPr>
        <w:t>Szkoła Główna Handlowa w Warszawie</w:t>
      </w:r>
      <w:r w:rsidR="00C91AE2" w:rsidRPr="00C40409">
        <w:rPr>
          <w:rFonts w:ascii="Times New Roman" w:hAnsi="Times New Roman" w:cs="Times New Roman"/>
          <w:sz w:val="24"/>
          <w:szCs w:val="24"/>
        </w:rPr>
        <w:t>,</w:t>
      </w:r>
      <w:r w:rsidR="00C91AE2" w:rsidRPr="00C40409">
        <w:rPr>
          <w:rFonts w:ascii="Times New Roman" w:hAnsi="Times New Roman" w:cs="Times New Roman"/>
          <w:iCs/>
          <w:sz w:val="24"/>
          <w:szCs w:val="24"/>
        </w:rPr>
        <w:t xml:space="preserve"> Uniwersytet </w:t>
      </w:r>
      <w:r w:rsidR="00C91AE2" w:rsidRPr="00C40409">
        <w:rPr>
          <w:rFonts w:ascii="Times New Roman" w:hAnsi="Times New Roman" w:cs="Times New Roman"/>
          <w:iCs/>
          <w:sz w:val="24"/>
          <w:szCs w:val="24"/>
        </w:rPr>
        <w:lastRenderedPageBreak/>
        <w:t>Ekonomiczny w</w:t>
      </w:r>
      <w:r w:rsidR="0032037A" w:rsidRPr="00C40409">
        <w:rPr>
          <w:rFonts w:ascii="Times New Roman" w:hAnsi="Times New Roman" w:cs="Times New Roman"/>
          <w:iCs/>
          <w:sz w:val="24"/>
          <w:szCs w:val="24"/>
        </w:rPr>
        <w:t> </w:t>
      </w:r>
      <w:r w:rsidR="00C91AE2" w:rsidRPr="00C40409">
        <w:rPr>
          <w:rFonts w:ascii="Times New Roman" w:hAnsi="Times New Roman" w:cs="Times New Roman"/>
          <w:iCs/>
          <w:sz w:val="24"/>
          <w:szCs w:val="24"/>
        </w:rPr>
        <w:t>Katowicach</w:t>
      </w:r>
      <w:r w:rsidR="00C91AE2" w:rsidRPr="00C40409">
        <w:rPr>
          <w:rFonts w:ascii="Times New Roman" w:hAnsi="Times New Roman" w:cs="Times New Roman"/>
          <w:sz w:val="24"/>
          <w:szCs w:val="24"/>
        </w:rPr>
        <w:t xml:space="preserve">, </w:t>
      </w:r>
      <w:r w:rsidR="00357A51" w:rsidRPr="00C40409">
        <w:rPr>
          <w:rFonts w:ascii="Times New Roman" w:hAnsi="Times New Roman" w:cs="Times New Roman"/>
          <w:iCs/>
          <w:sz w:val="24"/>
          <w:szCs w:val="24"/>
        </w:rPr>
        <w:t xml:space="preserve">Uniwersytet Ekonomiczny w Krakowie,  </w:t>
      </w:r>
      <w:r w:rsidR="00C91AE2" w:rsidRPr="00C40409">
        <w:rPr>
          <w:rFonts w:ascii="Times New Roman" w:hAnsi="Times New Roman" w:cs="Times New Roman"/>
          <w:sz w:val="24"/>
          <w:szCs w:val="24"/>
        </w:rPr>
        <w:t>Uniwersytet Ekonomiczny we Wrocławiu,</w:t>
      </w:r>
      <w:r w:rsidR="009E2BBD" w:rsidRPr="00C4040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E2BBD" w:rsidRPr="00C40409">
        <w:rPr>
          <w:rFonts w:ascii="Times New Roman" w:hAnsi="Times New Roman" w:cs="Times New Roman"/>
          <w:sz w:val="24"/>
          <w:szCs w:val="24"/>
        </w:rPr>
        <w:t xml:space="preserve">Zachodnio-Pomorski Uniwersytet Technologiczny w Szczecinie, Politechnika Białostocka, </w:t>
      </w:r>
      <w:r w:rsidR="00357A51" w:rsidRPr="00C40409">
        <w:rPr>
          <w:rFonts w:ascii="Times New Roman" w:hAnsi="Times New Roman" w:cs="Times New Roman"/>
          <w:sz w:val="24"/>
          <w:szCs w:val="24"/>
        </w:rPr>
        <w:t xml:space="preserve">Politechnika Częstochowska, </w:t>
      </w:r>
      <w:r w:rsidR="009E2BBD" w:rsidRPr="00C40409">
        <w:rPr>
          <w:rFonts w:ascii="Times New Roman" w:hAnsi="Times New Roman" w:cs="Times New Roman"/>
          <w:sz w:val="24"/>
          <w:szCs w:val="24"/>
        </w:rPr>
        <w:t xml:space="preserve">Politechnika Lubelska, </w:t>
      </w:r>
      <w:r w:rsidR="00357A51" w:rsidRPr="00C40409">
        <w:rPr>
          <w:rFonts w:ascii="Times New Roman" w:hAnsi="Times New Roman" w:cs="Times New Roman"/>
          <w:sz w:val="24"/>
          <w:szCs w:val="24"/>
        </w:rPr>
        <w:t xml:space="preserve">Politechnika Łódzka, </w:t>
      </w:r>
      <w:r w:rsidR="009E2BBD" w:rsidRPr="00C40409">
        <w:rPr>
          <w:rFonts w:ascii="Times New Roman" w:hAnsi="Times New Roman" w:cs="Times New Roman"/>
          <w:sz w:val="24"/>
          <w:szCs w:val="24"/>
        </w:rPr>
        <w:t xml:space="preserve">Politechnika Opolska, </w:t>
      </w:r>
      <w:r w:rsidR="00357A51" w:rsidRPr="00C40409">
        <w:rPr>
          <w:rFonts w:ascii="Times New Roman" w:hAnsi="Times New Roman" w:cs="Times New Roman"/>
          <w:sz w:val="24"/>
          <w:szCs w:val="24"/>
        </w:rPr>
        <w:t xml:space="preserve">Politechnika Śląska w Gliwicach, </w:t>
      </w:r>
      <w:r w:rsidR="009E2BBD" w:rsidRPr="00C40409">
        <w:rPr>
          <w:rFonts w:ascii="Times New Roman" w:hAnsi="Times New Roman" w:cs="Times New Roman"/>
          <w:sz w:val="24"/>
          <w:szCs w:val="24"/>
        </w:rPr>
        <w:t>Politechnika Warszawska, Politechnika Wrocławska, Uniwersytet Przyrodniczy w Lublinie, Wyższa Szkoła Bankowa w</w:t>
      </w:r>
      <w:r w:rsidR="0032037A" w:rsidRPr="00C40409">
        <w:rPr>
          <w:rFonts w:ascii="Times New Roman" w:hAnsi="Times New Roman" w:cs="Times New Roman"/>
          <w:sz w:val="24"/>
          <w:szCs w:val="24"/>
        </w:rPr>
        <w:t> </w:t>
      </w:r>
      <w:r w:rsidR="009E2BBD" w:rsidRPr="00C40409">
        <w:rPr>
          <w:rFonts w:ascii="Times New Roman" w:hAnsi="Times New Roman" w:cs="Times New Roman"/>
          <w:sz w:val="24"/>
          <w:szCs w:val="24"/>
        </w:rPr>
        <w:t>Lublinie,  Wyższa Szkoła Logistyki w Poznaniu,</w:t>
      </w:r>
      <w:r w:rsidR="008D2E9C" w:rsidRPr="00C40409">
        <w:rPr>
          <w:rFonts w:ascii="Times New Roman" w:hAnsi="Times New Roman" w:cs="Times New Roman"/>
          <w:sz w:val="24"/>
          <w:szCs w:val="24"/>
        </w:rPr>
        <w:t xml:space="preserve"> Państwowa Wyższa Szkoła Zawodowa w</w:t>
      </w:r>
      <w:r w:rsidR="0032037A" w:rsidRPr="00C40409">
        <w:rPr>
          <w:rFonts w:ascii="Times New Roman" w:hAnsi="Times New Roman" w:cs="Times New Roman"/>
          <w:sz w:val="24"/>
          <w:szCs w:val="24"/>
        </w:rPr>
        <w:t> </w:t>
      </w:r>
      <w:r w:rsidR="008D2E9C" w:rsidRPr="00C40409">
        <w:rPr>
          <w:rFonts w:ascii="Times New Roman" w:hAnsi="Times New Roman" w:cs="Times New Roman"/>
          <w:sz w:val="24"/>
          <w:szCs w:val="24"/>
        </w:rPr>
        <w:t>Nowym Sączu,</w:t>
      </w:r>
      <w:r w:rsidR="009E2BBD" w:rsidRPr="00C40409">
        <w:rPr>
          <w:rFonts w:ascii="Times New Roman" w:hAnsi="Times New Roman" w:cs="Times New Roman"/>
          <w:sz w:val="24"/>
          <w:szCs w:val="24"/>
        </w:rPr>
        <w:t xml:space="preserve"> Państwowa</w:t>
      </w:r>
      <w:r w:rsidR="008D2E9C" w:rsidRPr="00C40409">
        <w:rPr>
          <w:rFonts w:ascii="Times New Roman" w:hAnsi="Times New Roman" w:cs="Times New Roman"/>
          <w:sz w:val="24"/>
          <w:szCs w:val="24"/>
        </w:rPr>
        <w:t xml:space="preserve"> </w:t>
      </w:r>
      <w:r w:rsidR="009E2BBD" w:rsidRPr="00C40409">
        <w:rPr>
          <w:rFonts w:ascii="Times New Roman" w:hAnsi="Times New Roman" w:cs="Times New Roman"/>
          <w:sz w:val="24"/>
          <w:szCs w:val="24"/>
        </w:rPr>
        <w:t>Wyższa Szkoła Zawodowa w Skierniewicach</w:t>
      </w:r>
      <w:r w:rsidR="008D2E9C" w:rsidRPr="00C40409">
        <w:rPr>
          <w:rFonts w:ascii="Times New Roman" w:hAnsi="Times New Roman" w:cs="Times New Roman"/>
          <w:sz w:val="24"/>
          <w:szCs w:val="24"/>
        </w:rPr>
        <w:t>,</w:t>
      </w:r>
      <w:r w:rsidR="009E2BBD" w:rsidRPr="00C40409">
        <w:rPr>
          <w:rFonts w:ascii="Times New Roman" w:hAnsi="Times New Roman" w:cs="Times New Roman"/>
          <w:sz w:val="24"/>
          <w:szCs w:val="24"/>
        </w:rPr>
        <w:t xml:space="preserve"> </w:t>
      </w:r>
      <w:r w:rsidR="008D2E9C" w:rsidRPr="00C40409">
        <w:rPr>
          <w:rFonts w:ascii="Times New Roman" w:hAnsi="Times New Roman" w:cs="Times New Roman"/>
          <w:iCs/>
          <w:sz w:val="24"/>
          <w:szCs w:val="24"/>
        </w:rPr>
        <w:t>IPPT PAN, Wydział Ekonomiczno-Informatyczny UwB w Wilnie</w:t>
      </w:r>
      <w:r w:rsidR="0032037A" w:rsidRPr="00C40409">
        <w:rPr>
          <w:rFonts w:ascii="Times New Roman" w:hAnsi="Times New Roman" w:cs="Times New Roman"/>
          <w:iCs/>
          <w:sz w:val="24"/>
          <w:szCs w:val="24"/>
        </w:rPr>
        <w:t>,</w:t>
      </w:r>
      <w:r w:rsidR="008D2E9C" w:rsidRPr="00C40409">
        <w:rPr>
          <w:rFonts w:ascii="Times New Roman" w:hAnsi="Times New Roman" w:cs="Times New Roman"/>
          <w:iCs/>
          <w:sz w:val="24"/>
          <w:szCs w:val="24"/>
        </w:rPr>
        <w:t xml:space="preserve"> College of International Business, ISM Prešov </w:t>
      </w:r>
      <w:r w:rsidR="0032037A" w:rsidRPr="00C40409">
        <w:rPr>
          <w:rFonts w:ascii="Times New Roman" w:hAnsi="Times New Roman" w:cs="Times New Roman"/>
          <w:iCs/>
          <w:sz w:val="24"/>
          <w:szCs w:val="24"/>
        </w:rPr>
        <w:t>(Słowacja)</w:t>
      </w:r>
      <w:r w:rsidR="008D2E9C" w:rsidRPr="00C40409">
        <w:rPr>
          <w:rFonts w:ascii="Times New Roman" w:hAnsi="Times New Roman" w:cs="Times New Roman"/>
          <w:iCs/>
          <w:sz w:val="24"/>
          <w:szCs w:val="24"/>
        </w:rPr>
        <w:t>, European Slavic Universit</w:t>
      </w:r>
      <w:r w:rsidR="0032037A" w:rsidRPr="00C4040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D2E9C" w:rsidRPr="00C40409">
        <w:rPr>
          <w:rFonts w:ascii="Times New Roman" w:hAnsi="Times New Roman" w:cs="Times New Roman"/>
          <w:iCs/>
          <w:sz w:val="24"/>
          <w:szCs w:val="24"/>
        </w:rPr>
        <w:t xml:space="preserve"> Užhorod</w:t>
      </w:r>
      <w:r w:rsidR="0032037A" w:rsidRPr="00C40409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8D2E9C" w:rsidRPr="00C40409">
        <w:rPr>
          <w:rFonts w:ascii="Times New Roman" w:hAnsi="Times New Roman" w:cs="Times New Roman"/>
          <w:iCs/>
          <w:sz w:val="24"/>
          <w:szCs w:val="24"/>
        </w:rPr>
        <w:t>Ukraina</w:t>
      </w:r>
      <w:r w:rsidR="0032037A" w:rsidRPr="00C40409">
        <w:rPr>
          <w:rFonts w:ascii="Times New Roman" w:hAnsi="Times New Roman" w:cs="Times New Roman"/>
          <w:iCs/>
          <w:sz w:val="24"/>
          <w:szCs w:val="24"/>
        </w:rPr>
        <w:t>)</w:t>
      </w:r>
      <w:r w:rsidR="008D2E9C" w:rsidRPr="00C40409">
        <w:rPr>
          <w:rFonts w:ascii="Times New Roman" w:hAnsi="Times New Roman" w:cs="Times New Roman"/>
          <w:iCs/>
          <w:sz w:val="24"/>
          <w:szCs w:val="24"/>
        </w:rPr>
        <w:t>. W konfer</w:t>
      </w:r>
      <w:r w:rsidR="00357A51" w:rsidRPr="00C40409">
        <w:rPr>
          <w:rFonts w:ascii="Times New Roman" w:hAnsi="Times New Roman" w:cs="Times New Roman"/>
          <w:iCs/>
          <w:sz w:val="24"/>
          <w:szCs w:val="24"/>
        </w:rPr>
        <w:t>e</w:t>
      </w:r>
      <w:r w:rsidR="008D2E9C" w:rsidRPr="00C40409">
        <w:rPr>
          <w:rFonts w:ascii="Times New Roman" w:hAnsi="Times New Roman" w:cs="Times New Roman"/>
          <w:iCs/>
          <w:sz w:val="24"/>
          <w:szCs w:val="24"/>
        </w:rPr>
        <w:t>ncji brali udział także przedstawiciele kluczowych instytucji państwowych taki</w:t>
      </w:r>
      <w:r w:rsidR="00357A51" w:rsidRPr="00C40409">
        <w:rPr>
          <w:rFonts w:ascii="Times New Roman" w:hAnsi="Times New Roman" w:cs="Times New Roman"/>
          <w:iCs/>
          <w:sz w:val="24"/>
          <w:szCs w:val="24"/>
        </w:rPr>
        <w:t xml:space="preserve">ch jak: </w:t>
      </w:r>
      <w:r w:rsidR="001B75EC" w:rsidRPr="00C40409">
        <w:rPr>
          <w:rFonts w:ascii="Times New Roman" w:hAnsi="Times New Roman" w:cs="Times New Roman"/>
          <w:iCs/>
          <w:sz w:val="24"/>
          <w:szCs w:val="24"/>
        </w:rPr>
        <w:t xml:space="preserve">Ministerstwo Infrastruktury i Rozwoju, </w:t>
      </w:r>
      <w:r w:rsidR="00357A51" w:rsidRPr="00C40409">
        <w:rPr>
          <w:rFonts w:ascii="Times New Roman" w:hAnsi="Times New Roman" w:cs="Times New Roman"/>
          <w:iCs/>
          <w:sz w:val="24"/>
          <w:szCs w:val="24"/>
        </w:rPr>
        <w:t>Urząd Komunikacji Elektronicznej</w:t>
      </w:r>
      <w:r w:rsidR="001B75EC" w:rsidRPr="00C40409">
        <w:rPr>
          <w:rFonts w:ascii="Times New Roman" w:hAnsi="Times New Roman" w:cs="Times New Roman"/>
          <w:iCs/>
          <w:sz w:val="24"/>
          <w:szCs w:val="24"/>
        </w:rPr>
        <w:t>.</w:t>
      </w:r>
      <w:r w:rsidR="008D2E9C" w:rsidRPr="00C40409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914ADC" w:rsidRPr="00C40409" w:rsidRDefault="0060343C" w:rsidP="00C40409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C40409">
        <w:rPr>
          <w:rFonts w:ascii="Times New Roman" w:hAnsi="Times New Roman" w:cs="Times New Roman"/>
          <w:sz w:val="24"/>
          <w:szCs w:val="24"/>
        </w:rPr>
        <w:t xml:space="preserve">Dorobek naukowy konferencji to ponad </w:t>
      </w:r>
      <w:r w:rsidR="00004497" w:rsidRPr="00C40409">
        <w:rPr>
          <w:rFonts w:ascii="Times New Roman" w:hAnsi="Times New Roman" w:cs="Times New Roman"/>
          <w:sz w:val="24"/>
          <w:szCs w:val="24"/>
        </w:rPr>
        <w:t>osiem</w:t>
      </w:r>
      <w:r w:rsidRPr="00C40409">
        <w:rPr>
          <w:rFonts w:ascii="Times New Roman" w:hAnsi="Times New Roman" w:cs="Times New Roman"/>
          <w:sz w:val="24"/>
          <w:szCs w:val="24"/>
        </w:rPr>
        <w:t xml:space="preserve">dziesiąt referatów </w:t>
      </w:r>
      <w:r w:rsidRPr="00C40409">
        <w:rPr>
          <w:rFonts w:ascii="Times New Roman" w:hAnsi="Times New Roman" w:cs="Times New Roman"/>
          <w:bCs/>
          <w:iCs/>
          <w:sz w:val="24"/>
          <w:szCs w:val="24"/>
        </w:rPr>
        <w:t>wygłoszonych na</w:t>
      </w:r>
      <w:r w:rsidR="00545F16" w:rsidRPr="00C40409">
        <w:rPr>
          <w:rFonts w:ascii="Times New Roman" w:hAnsi="Times New Roman" w:cs="Times New Roman"/>
          <w:sz w:val="24"/>
          <w:szCs w:val="24"/>
        </w:rPr>
        <w:t xml:space="preserve"> </w:t>
      </w:r>
      <w:r w:rsidRPr="00C40409">
        <w:rPr>
          <w:rFonts w:ascii="Times New Roman" w:hAnsi="Times New Roman" w:cs="Times New Roman"/>
          <w:sz w:val="24"/>
          <w:szCs w:val="24"/>
        </w:rPr>
        <w:t xml:space="preserve">trzech </w:t>
      </w:r>
      <w:r w:rsidR="00545F16" w:rsidRPr="00C40409">
        <w:rPr>
          <w:rFonts w:ascii="Times New Roman" w:hAnsi="Times New Roman" w:cs="Times New Roman"/>
          <w:sz w:val="24"/>
          <w:szCs w:val="24"/>
        </w:rPr>
        <w:t xml:space="preserve">sesjach plenarnych </w:t>
      </w:r>
      <w:r w:rsidRPr="00C40409">
        <w:rPr>
          <w:rFonts w:ascii="Times New Roman" w:hAnsi="Times New Roman" w:cs="Times New Roman"/>
          <w:sz w:val="24"/>
          <w:szCs w:val="24"/>
        </w:rPr>
        <w:t>oraz w</w:t>
      </w:r>
      <w:r w:rsidR="00545F16" w:rsidRPr="00C40409">
        <w:rPr>
          <w:rFonts w:ascii="Times New Roman" w:hAnsi="Times New Roman" w:cs="Times New Roman"/>
          <w:sz w:val="24"/>
          <w:szCs w:val="24"/>
        </w:rPr>
        <w:t xml:space="preserve"> siedmiu sekcjach tematycznych.  Przewodniczyli im: </w:t>
      </w:r>
      <w:r w:rsidR="00545F16" w:rsidRPr="00C40409">
        <w:rPr>
          <w:rFonts w:ascii="Times New Roman" w:hAnsi="Times New Roman" w:cs="Times New Roman"/>
          <w:bCs/>
          <w:sz w:val="24"/>
          <w:szCs w:val="24"/>
        </w:rPr>
        <w:t xml:space="preserve">prof. zw. dr hab. Arkadiusz Potocki, dr hab. inż. prof. UO Adam Czerwiński, dr hab. prof. PWr Zygmunt Mazur, dr hab. Andrzej Marciniak, dr hab. prof. UŁ Bogusław Kaczmarek,  </w:t>
      </w:r>
      <w:r w:rsidR="00545F16" w:rsidRPr="00C40409">
        <w:rPr>
          <w:rFonts w:ascii="Times New Roman" w:hAnsi="Times New Roman" w:cs="Times New Roman"/>
          <w:sz w:val="24"/>
          <w:szCs w:val="24"/>
        </w:rPr>
        <w:t>prof. UR Mieczysław Jan Król</w:t>
      </w:r>
      <w:r w:rsidR="00545F16" w:rsidRPr="00C40409">
        <w:rPr>
          <w:rFonts w:ascii="Times New Roman" w:hAnsi="Times New Roman" w:cs="Times New Roman"/>
          <w:bCs/>
          <w:sz w:val="24"/>
          <w:szCs w:val="24"/>
        </w:rPr>
        <w:t xml:space="preserve">, dr hab. prof. UwB Jarosław Wołkonowski, dr hab. </w:t>
      </w:r>
      <w:r w:rsidR="00545F16" w:rsidRPr="00C4040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Mirosław Moroz, </w:t>
      </w:r>
      <w:r w:rsidR="00545F16" w:rsidRPr="00C40409">
        <w:rPr>
          <w:rFonts w:ascii="Times New Roman" w:hAnsi="Times New Roman" w:cs="Times New Roman"/>
          <w:bCs/>
          <w:iCs/>
          <w:sz w:val="24"/>
          <w:szCs w:val="24"/>
          <w:lang w:val="en-US"/>
        </w:rPr>
        <w:t>dr inż. Colin</w:t>
      </w:r>
      <w:r w:rsidRPr="00C40409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545F16" w:rsidRPr="00C40409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Hales,</w:t>
      </w:r>
      <w:r w:rsidR="00545F16" w:rsidRPr="00C4040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595076" w:rsidRPr="00C40409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r w:rsidR="00545F16" w:rsidRPr="00C40409">
        <w:rPr>
          <w:rFonts w:ascii="Times New Roman" w:hAnsi="Times New Roman" w:cs="Times New Roman"/>
          <w:bCs/>
          <w:sz w:val="24"/>
          <w:szCs w:val="24"/>
          <w:lang w:val="en-US"/>
        </w:rPr>
        <w:t>ng. Renata Madzinov</w:t>
      </w:r>
      <w:r w:rsidR="00545F16" w:rsidRPr="00C40409">
        <w:rPr>
          <w:rFonts w:ascii="Times New Roman" w:hAnsi="Times New Roman" w:cs="Times New Roman"/>
          <w:iCs/>
          <w:sz w:val="24"/>
          <w:szCs w:val="24"/>
          <w:lang w:val="en-US"/>
        </w:rPr>
        <w:t>á</w:t>
      </w:r>
      <w:r w:rsidR="00545F16" w:rsidRPr="00C4040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PhD.</w:t>
      </w:r>
      <w:r w:rsidRPr="00C4040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:rsidR="00545F16" w:rsidRPr="00C40409" w:rsidRDefault="0060343C" w:rsidP="00C40409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40409">
        <w:rPr>
          <w:rFonts w:ascii="Times New Roman" w:hAnsi="Times New Roman" w:cs="Times New Roman"/>
          <w:bCs/>
          <w:sz w:val="24"/>
          <w:szCs w:val="24"/>
        </w:rPr>
        <w:t>Tematyka wygłaszanych referatów obejmowała wszystkie istotne aspekty społeczeństwa informacyjnego</w:t>
      </w:r>
      <w:r w:rsidR="00115615" w:rsidRPr="00C40409">
        <w:rPr>
          <w:rFonts w:ascii="Times New Roman" w:hAnsi="Times New Roman" w:cs="Times New Roman"/>
          <w:bCs/>
          <w:sz w:val="24"/>
          <w:szCs w:val="24"/>
        </w:rPr>
        <w:t>,</w:t>
      </w:r>
      <w:r w:rsidRPr="00C40409">
        <w:rPr>
          <w:rFonts w:ascii="Times New Roman" w:hAnsi="Times New Roman" w:cs="Times New Roman"/>
          <w:bCs/>
          <w:sz w:val="24"/>
          <w:szCs w:val="24"/>
        </w:rPr>
        <w:t xml:space="preserve"> zarówno natury ogólnej, jak też uwarunkowań </w:t>
      </w:r>
      <w:r w:rsidR="00115615" w:rsidRPr="00C40409">
        <w:rPr>
          <w:rFonts w:ascii="Times New Roman" w:hAnsi="Times New Roman" w:cs="Times New Roman"/>
          <w:bCs/>
          <w:sz w:val="24"/>
          <w:szCs w:val="24"/>
        </w:rPr>
        <w:t>funkcjonowani</w:t>
      </w:r>
      <w:r w:rsidR="00CE6233" w:rsidRPr="00C40409">
        <w:rPr>
          <w:rFonts w:ascii="Times New Roman" w:hAnsi="Times New Roman" w:cs="Times New Roman"/>
          <w:bCs/>
          <w:sz w:val="24"/>
          <w:szCs w:val="24"/>
        </w:rPr>
        <w:t>a</w:t>
      </w:r>
      <w:r w:rsidR="00115615" w:rsidRPr="00C40409">
        <w:rPr>
          <w:rFonts w:ascii="Times New Roman" w:hAnsi="Times New Roman" w:cs="Times New Roman"/>
          <w:bCs/>
          <w:sz w:val="24"/>
          <w:szCs w:val="24"/>
        </w:rPr>
        <w:t xml:space="preserve"> w nim podmiotów gospodarczych, jednostek administracji i osób fizycznych w Polsce, Słowacji, Ukrainie i Litwie.</w:t>
      </w:r>
      <w:r w:rsidRPr="00C404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15615" w:rsidRPr="00C40409">
        <w:rPr>
          <w:rFonts w:ascii="Times New Roman" w:hAnsi="Times New Roman" w:cs="Times New Roman"/>
          <w:bCs/>
          <w:sz w:val="24"/>
          <w:szCs w:val="24"/>
        </w:rPr>
        <w:t>Znalazły się liczne doniesienia dotyczące wyrafinowanych technik i</w:t>
      </w:r>
      <w:r w:rsidR="00595076" w:rsidRPr="00C40409">
        <w:rPr>
          <w:rFonts w:ascii="Times New Roman" w:hAnsi="Times New Roman" w:cs="Times New Roman"/>
          <w:bCs/>
          <w:sz w:val="24"/>
          <w:szCs w:val="24"/>
        </w:rPr>
        <w:t> </w:t>
      </w:r>
      <w:r w:rsidR="00115615" w:rsidRPr="00C40409">
        <w:rPr>
          <w:rFonts w:ascii="Times New Roman" w:hAnsi="Times New Roman" w:cs="Times New Roman"/>
          <w:bCs/>
          <w:sz w:val="24"/>
          <w:szCs w:val="24"/>
        </w:rPr>
        <w:t>systemów informatycznych</w:t>
      </w:r>
      <w:r w:rsidR="00CE6233" w:rsidRPr="00C40409">
        <w:rPr>
          <w:rFonts w:ascii="Times New Roman" w:hAnsi="Times New Roman" w:cs="Times New Roman"/>
          <w:bCs/>
          <w:sz w:val="24"/>
          <w:szCs w:val="24"/>
        </w:rPr>
        <w:t xml:space="preserve"> stosowanych</w:t>
      </w:r>
      <w:r w:rsidR="00115615" w:rsidRPr="00C40409">
        <w:rPr>
          <w:rFonts w:ascii="Times New Roman" w:hAnsi="Times New Roman" w:cs="Times New Roman"/>
          <w:bCs/>
          <w:sz w:val="24"/>
          <w:szCs w:val="24"/>
        </w:rPr>
        <w:t xml:space="preserve"> w działalności gospodarczej, edukacji, ekologii, medycynie, administracji, turystyce, a nawet w gospodarce łowieckiej. Przedstawiono również wyniki badań empirycznych </w:t>
      </w:r>
      <w:r w:rsidR="009E7A96" w:rsidRPr="00C40409">
        <w:rPr>
          <w:rFonts w:ascii="Times New Roman" w:hAnsi="Times New Roman" w:cs="Times New Roman"/>
          <w:bCs/>
          <w:sz w:val="24"/>
          <w:szCs w:val="24"/>
        </w:rPr>
        <w:t xml:space="preserve">wykorzystujących oryginalną metodologię badawczą. </w:t>
      </w:r>
    </w:p>
    <w:p w:rsidR="00525BEA" w:rsidRPr="00C40409" w:rsidRDefault="00525BEA" w:rsidP="00C40409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40409">
        <w:rPr>
          <w:rFonts w:ascii="Times New Roman" w:hAnsi="Times New Roman" w:cs="Times New Roman"/>
          <w:bCs/>
          <w:sz w:val="24"/>
          <w:szCs w:val="24"/>
        </w:rPr>
        <w:t xml:space="preserve">Wymiernym i cennym zwieńczeniem konferencji będzie publikacja </w:t>
      </w:r>
      <w:r w:rsidR="00ED3986" w:rsidRPr="00C40409">
        <w:rPr>
          <w:rFonts w:ascii="Times New Roman" w:hAnsi="Times New Roman" w:cs="Times New Roman"/>
          <w:bCs/>
          <w:sz w:val="24"/>
          <w:szCs w:val="24"/>
        </w:rPr>
        <w:t xml:space="preserve">wygłoszonych referatów w Zeszytach Naukowych z serii </w:t>
      </w:r>
      <w:r w:rsidR="00096654" w:rsidRPr="00C40409">
        <w:rPr>
          <w:rFonts w:ascii="Times New Roman" w:hAnsi="Times New Roman" w:cs="Times New Roman"/>
          <w:bCs/>
          <w:sz w:val="24"/>
          <w:szCs w:val="24"/>
        </w:rPr>
        <w:t>„</w:t>
      </w:r>
      <w:r w:rsidR="00ED3986" w:rsidRPr="00C40409">
        <w:rPr>
          <w:rFonts w:ascii="Times New Roman" w:hAnsi="Times New Roman" w:cs="Times New Roman"/>
          <w:bCs/>
          <w:sz w:val="24"/>
          <w:szCs w:val="24"/>
        </w:rPr>
        <w:t>Nierówności społeczne a wzrost gospo</w:t>
      </w:r>
      <w:r w:rsidR="00096654" w:rsidRPr="00C40409">
        <w:rPr>
          <w:rFonts w:ascii="Times New Roman" w:hAnsi="Times New Roman" w:cs="Times New Roman"/>
          <w:bCs/>
          <w:sz w:val="24"/>
          <w:szCs w:val="24"/>
        </w:rPr>
        <w:t>darczy”.</w:t>
      </w:r>
      <w:r w:rsidRPr="00C40409">
        <w:rPr>
          <w:rFonts w:ascii="Times New Roman" w:hAnsi="Times New Roman" w:cs="Times New Roman"/>
          <w:bCs/>
          <w:sz w:val="24"/>
          <w:szCs w:val="24"/>
        </w:rPr>
        <w:t xml:space="preserve"> Duże znaczenie mają także nowe kontakty naukowe nawiązane między uczestnikami konferencji z Polski, Słowacji, Litwy i Ukrainy. </w:t>
      </w:r>
    </w:p>
    <w:p w:rsidR="00AF3D02" w:rsidRPr="00C40409" w:rsidRDefault="00EC0C5B" w:rsidP="00C40409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40409">
        <w:rPr>
          <w:rFonts w:ascii="Times New Roman" w:hAnsi="Times New Roman" w:cs="Times New Roman"/>
          <w:bCs/>
          <w:sz w:val="24"/>
          <w:szCs w:val="24"/>
        </w:rPr>
        <w:t xml:space="preserve">Za organizację konferencji odpowiadał </w:t>
      </w:r>
      <w:r w:rsidR="004513F7" w:rsidRPr="00C40409">
        <w:rPr>
          <w:rFonts w:ascii="Times New Roman" w:hAnsi="Times New Roman" w:cs="Times New Roman"/>
          <w:bCs/>
          <w:sz w:val="24"/>
          <w:szCs w:val="24"/>
        </w:rPr>
        <w:t xml:space="preserve">komitet </w:t>
      </w:r>
      <w:r w:rsidRPr="00C40409">
        <w:rPr>
          <w:rFonts w:ascii="Times New Roman" w:hAnsi="Times New Roman" w:cs="Times New Roman"/>
          <w:bCs/>
          <w:sz w:val="24"/>
          <w:szCs w:val="24"/>
        </w:rPr>
        <w:t xml:space="preserve">w składzie: </w:t>
      </w:r>
      <w:r w:rsidR="004513F7" w:rsidRPr="00C40409">
        <w:rPr>
          <w:rFonts w:ascii="Times New Roman" w:hAnsi="Times New Roman" w:cs="Times New Roman"/>
          <w:bCs/>
          <w:sz w:val="24"/>
          <w:szCs w:val="24"/>
        </w:rPr>
        <w:t>dr inż. Colin F. Hales – przewodniczący, dr Maria Sarama, dr inż. Jadwiga Pawłowska-Mielech, dr inż. Paweł Zawora, dr inż. Roman Chorób, mgr Ryszard Hall, mgr inż. Konrad Drozd, mgr inż. Paweł Szura, dr inż. Jolanta Wojnar, dr Beata Kasprzyk, dr Barbara Fura, mgr</w:t>
      </w:r>
      <w:r w:rsidR="00DF1154" w:rsidRPr="00C40409">
        <w:rPr>
          <w:rFonts w:ascii="Times New Roman" w:hAnsi="Times New Roman" w:cs="Times New Roman"/>
          <w:bCs/>
          <w:sz w:val="24"/>
          <w:szCs w:val="24"/>
        </w:rPr>
        <w:t xml:space="preserve"> inż. </w:t>
      </w:r>
      <w:r w:rsidR="004513F7" w:rsidRPr="00C40409">
        <w:rPr>
          <w:rFonts w:ascii="Times New Roman" w:hAnsi="Times New Roman" w:cs="Times New Roman"/>
          <w:bCs/>
          <w:sz w:val="24"/>
          <w:szCs w:val="24"/>
        </w:rPr>
        <w:t xml:space="preserve">Danuta Kubit, </w:t>
      </w:r>
      <w:r w:rsidR="00DF1154" w:rsidRPr="00C40409">
        <w:rPr>
          <w:rFonts w:ascii="Times New Roman" w:hAnsi="Times New Roman" w:cs="Times New Roman"/>
          <w:bCs/>
          <w:sz w:val="24"/>
          <w:szCs w:val="24"/>
        </w:rPr>
        <w:t>ing. Jozef Polačko.</w:t>
      </w:r>
    </w:p>
    <w:p w:rsidR="002C7CAE" w:rsidRPr="00C40409" w:rsidRDefault="002C7CAE" w:rsidP="00C40409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2C7CAE" w:rsidRPr="00C40409" w:rsidSect="00C40409">
      <w:footerReference w:type="default" r:id="rId8"/>
      <w:pgSz w:w="11906" w:h="16838"/>
      <w:pgMar w:top="1417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AE6" w:rsidRDefault="00474AE6" w:rsidP="00753B7E">
      <w:pPr>
        <w:spacing w:after="0" w:line="240" w:lineRule="auto"/>
      </w:pPr>
      <w:r>
        <w:separator/>
      </w:r>
    </w:p>
  </w:endnote>
  <w:endnote w:type="continuationSeparator" w:id="0">
    <w:p w:rsidR="00474AE6" w:rsidRDefault="00474AE6" w:rsidP="00753B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685445"/>
      <w:docPartObj>
        <w:docPartGallery w:val="Page Numbers (Bottom of Page)"/>
        <w:docPartUnique/>
      </w:docPartObj>
    </w:sdtPr>
    <w:sdtEndPr/>
    <w:sdtContent>
      <w:p w:rsidR="00115615" w:rsidRDefault="006D4D99">
        <w:pPr>
          <w:pStyle w:val="Stop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1B4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15615" w:rsidRDefault="0011561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AE6" w:rsidRDefault="00474AE6" w:rsidP="00753B7E">
      <w:pPr>
        <w:spacing w:after="0" w:line="240" w:lineRule="auto"/>
      </w:pPr>
      <w:r>
        <w:separator/>
      </w:r>
    </w:p>
  </w:footnote>
  <w:footnote w:type="continuationSeparator" w:id="0">
    <w:p w:rsidR="00474AE6" w:rsidRDefault="00474AE6" w:rsidP="00753B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8A0"/>
    <w:rsid w:val="0000062B"/>
    <w:rsid w:val="00004497"/>
    <w:rsid w:val="00015D19"/>
    <w:rsid w:val="000216CA"/>
    <w:rsid w:val="00021765"/>
    <w:rsid w:val="0002251F"/>
    <w:rsid w:val="00025412"/>
    <w:rsid w:val="00026DCC"/>
    <w:rsid w:val="00031075"/>
    <w:rsid w:val="0004059F"/>
    <w:rsid w:val="00040A0A"/>
    <w:rsid w:val="00043E60"/>
    <w:rsid w:val="000561FE"/>
    <w:rsid w:val="0006047A"/>
    <w:rsid w:val="00066C30"/>
    <w:rsid w:val="00087351"/>
    <w:rsid w:val="0009262F"/>
    <w:rsid w:val="00096654"/>
    <w:rsid w:val="00097E16"/>
    <w:rsid w:val="000A1AA0"/>
    <w:rsid w:val="000B0B5E"/>
    <w:rsid w:val="000B1AEC"/>
    <w:rsid w:val="000B29FB"/>
    <w:rsid w:val="000B67B5"/>
    <w:rsid w:val="000C437F"/>
    <w:rsid w:val="000D006F"/>
    <w:rsid w:val="000D3285"/>
    <w:rsid w:val="000D7F1E"/>
    <w:rsid w:val="000E2491"/>
    <w:rsid w:val="000E5FFB"/>
    <w:rsid w:val="000E747D"/>
    <w:rsid w:val="000F04C2"/>
    <w:rsid w:val="000F479D"/>
    <w:rsid w:val="00100E8E"/>
    <w:rsid w:val="00102DA2"/>
    <w:rsid w:val="0011181A"/>
    <w:rsid w:val="00115615"/>
    <w:rsid w:val="00117787"/>
    <w:rsid w:val="00117E2D"/>
    <w:rsid w:val="0012038E"/>
    <w:rsid w:val="00124D56"/>
    <w:rsid w:val="00135564"/>
    <w:rsid w:val="00137A41"/>
    <w:rsid w:val="001431F2"/>
    <w:rsid w:val="0014530D"/>
    <w:rsid w:val="001479B0"/>
    <w:rsid w:val="0015230D"/>
    <w:rsid w:val="001560CA"/>
    <w:rsid w:val="00157083"/>
    <w:rsid w:val="00174293"/>
    <w:rsid w:val="00181B0E"/>
    <w:rsid w:val="001957B1"/>
    <w:rsid w:val="00197D29"/>
    <w:rsid w:val="001A2264"/>
    <w:rsid w:val="001A28AD"/>
    <w:rsid w:val="001A413A"/>
    <w:rsid w:val="001B52E3"/>
    <w:rsid w:val="001B75EC"/>
    <w:rsid w:val="001C1FC4"/>
    <w:rsid w:val="001C4A85"/>
    <w:rsid w:val="001D5EF1"/>
    <w:rsid w:val="001D6CF1"/>
    <w:rsid w:val="001E0106"/>
    <w:rsid w:val="002056F0"/>
    <w:rsid w:val="00213EAC"/>
    <w:rsid w:val="002173AF"/>
    <w:rsid w:val="00220988"/>
    <w:rsid w:val="00220BB0"/>
    <w:rsid w:val="00223589"/>
    <w:rsid w:val="00227F2A"/>
    <w:rsid w:val="00233CA4"/>
    <w:rsid w:val="00236E07"/>
    <w:rsid w:val="00242B50"/>
    <w:rsid w:val="00242F65"/>
    <w:rsid w:val="002466FA"/>
    <w:rsid w:val="00251372"/>
    <w:rsid w:val="002543BE"/>
    <w:rsid w:val="00267BE5"/>
    <w:rsid w:val="00271C95"/>
    <w:rsid w:val="002722EC"/>
    <w:rsid w:val="00282BA6"/>
    <w:rsid w:val="002A41BF"/>
    <w:rsid w:val="002B153C"/>
    <w:rsid w:val="002B2E04"/>
    <w:rsid w:val="002B2ED5"/>
    <w:rsid w:val="002B50B8"/>
    <w:rsid w:val="002C4DA9"/>
    <w:rsid w:val="002C7CAE"/>
    <w:rsid w:val="002D09B8"/>
    <w:rsid w:val="002D5CAB"/>
    <w:rsid w:val="002E0048"/>
    <w:rsid w:val="002E1C56"/>
    <w:rsid w:val="002E2D5F"/>
    <w:rsid w:val="002E4B58"/>
    <w:rsid w:val="002E6164"/>
    <w:rsid w:val="002F0126"/>
    <w:rsid w:val="002F03AA"/>
    <w:rsid w:val="002F12C4"/>
    <w:rsid w:val="002F4AC7"/>
    <w:rsid w:val="00306065"/>
    <w:rsid w:val="00307310"/>
    <w:rsid w:val="003074D1"/>
    <w:rsid w:val="0032037A"/>
    <w:rsid w:val="003219CF"/>
    <w:rsid w:val="00327655"/>
    <w:rsid w:val="0033352B"/>
    <w:rsid w:val="00336EFB"/>
    <w:rsid w:val="00337948"/>
    <w:rsid w:val="003441F7"/>
    <w:rsid w:val="00347AE5"/>
    <w:rsid w:val="003503BB"/>
    <w:rsid w:val="003505AD"/>
    <w:rsid w:val="00352066"/>
    <w:rsid w:val="00352AAA"/>
    <w:rsid w:val="003534E6"/>
    <w:rsid w:val="003540DE"/>
    <w:rsid w:val="00357A51"/>
    <w:rsid w:val="003606A1"/>
    <w:rsid w:val="00366F58"/>
    <w:rsid w:val="00376257"/>
    <w:rsid w:val="00376F99"/>
    <w:rsid w:val="00380431"/>
    <w:rsid w:val="0038405D"/>
    <w:rsid w:val="00394FBA"/>
    <w:rsid w:val="00395B7D"/>
    <w:rsid w:val="003A05C4"/>
    <w:rsid w:val="003A1585"/>
    <w:rsid w:val="003A20D5"/>
    <w:rsid w:val="003A352A"/>
    <w:rsid w:val="003A5031"/>
    <w:rsid w:val="003B0C7C"/>
    <w:rsid w:val="003B24D8"/>
    <w:rsid w:val="003B6755"/>
    <w:rsid w:val="003D0168"/>
    <w:rsid w:val="003D7573"/>
    <w:rsid w:val="003E0538"/>
    <w:rsid w:val="003E2FAD"/>
    <w:rsid w:val="00400873"/>
    <w:rsid w:val="0040464A"/>
    <w:rsid w:val="00404B63"/>
    <w:rsid w:val="0041047A"/>
    <w:rsid w:val="00421127"/>
    <w:rsid w:val="00422E2C"/>
    <w:rsid w:val="004237C9"/>
    <w:rsid w:val="004268CB"/>
    <w:rsid w:val="0043044B"/>
    <w:rsid w:val="004309A3"/>
    <w:rsid w:val="004329BE"/>
    <w:rsid w:val="0044080F"/>
    <w:rsid w:val="004430BF"/>
    <w:rsid w:val="0044685C"/>
    <w:rsid w:val="004513F7"/>
    <w:rsid w:val="00460559"/>
    <w:rsid w:val="00460618"/>
    <w:rsid w:val="0047057D"/>
    <w:rsid w:val="00471236"/>
    <w:rsid w:val="004722BE"/>
    <w:rsid w:val="00474AE6"/>
    <w:rsid w:val="004766A5"/>
    <w:rsid w:val="00483B05"/>
    <w:rsid w:val="004844BA"/>
    <w:rsid w:val="00485347"/>
    <w:rsid w:val="004969E1"/>
    <w:rsid w:val="004A616C"/>
    <w:rsid w:val="004B311E"/>
    <w:rsid w:val="004B4DEA"/>
    <w:rsid w:val="004C0991"/>
    <w:rsid w:val="004C11AB"/>
    <w:rsid w:val="004C61A4"/>
    <w:rsid w:val="004D55E9"/>
    <w:rsid w:val="004E1A1A"/>
    <w:rsid w:val="004E23D2"/>
    <w:rsid w:val="004E2574"/>
    <w:rsid w:val="004E5429"/>
    <w:rsid w:val="004E5FA1"/>
    <w:rsid w:val="004E739C"/>
    <w:rsid w:val="004F5D83"/>
    <w:rsid w:val="00504B71"/>
    <w:rsid w:val="0050634F"/>
    <w:rsid w:val="0050742C"/>
    <w:rsid w:val="005078F9"/>
    <w:rsid w:val="0051712C"/>
    <w:rsid w:val="005236C4"/>
    <w:rsid w:val="00525BEA"/>
    <w:rsid w:val="0052740A"/>
    <w:rsid w:val="005274D3"/>
    <w:rsid w:val="0053287A"/>
    <w:rsid w:val="00536FC3"/>
    <w:rsid w:val="00542391"/>
    <w:rsid w:val="00545F16"/>
    <w:rsid w:val="00546686"/>
    <w:rsid w:val="00551B45"/>
    <w:rsid w:val="005527CC"/>
    <w:rsid w:val="00556A20"/>
    <w:rsid w:val="00561570"/>
    <w:rsid w:val="00564F06"/>
    <w:rsid w:val="0056753E"/>
    <w:rsid w:val="00571227"/>
    <w:rsid w:val="00577A35"/>
    <w:rsid w:val="005814B4"/>
    <w:rsid w:val="005826F0"/>
    <w:rsid w:val="0058398C"/>
    <w:rsid w:val="00584F82"/>
    <w:rsid w:val="00594ADE"/>
    <w:rsid w:val="00595076"/>
    <w:rsid w:val="005A0E9B"/>
    <w:rsid w:val="005A4574"/>
    <w:rsid w:val="005B292A"/>
    <w:rsid w:val="005C0BCE"/>
    <w:rsid w:val="005C0EB9"/>
    <w:rsid w:val="005C1085"/>
    <w:rsid w:val="005D0B35"/>
    <w:rsid w:val="005E41EA"/>
    <w:rsid w:val="005F2C77"/>
    <w:rsid w:val="005F2D46"/>
    <w:rsid w:val="005F5CFB"/>
    <w:rsid w:val="0060343C"/>
    <w:rsid w:val="00607C80"/>
    <w:rsid w:val="00612EFC"/>
    <w:rsid w:val="00622E39"/>
    <w:rsid w:val="00626853"/>
    <w:rsid w:val="00637E5B"/>
    <w:rsid w:val="00640C84"/>
    <w:rsid w:val="00652A31"/>
    <w:rsid w:val="00652C3E"/>
    <w:rsid w:val="00654D65"/>
    <w:rsid w:val="00655CB3"/>
    <w:rsid w:val="00660796"/>
    <w:rsid w:val="00660EA1"/>
    <w:rsid w:val="00662E9D"/>
    <w:rsid w:val="00674156"/>
    <w:rsid w:val="0069226D"/>
    <w:rsid w:val="00695178"/>
    <w:rsid w:val="006958A0"/>
    <w:rsid w:val="0069775C"/>
    <w:rsid w:val="00697CFA"/>
    <w:rsid w:val="006A281B"/>
    <w:rsid w:val="006A5EC0"/>
    <w:rsid w:val="006B01DA"/>
    <w:rsid w:val="006B08D2"/>
    <w:rsid w:val="006B20FF"/>
    <w:rsid w:val="006B6227"/>
    <w:rsid w:val="006C58CA"/>
    <w:rsid w:val="006D4D99"/>
    <w:rsid w:val="006E0182"/>
    <w:rsid w:val="006E3BCC"/>
    <w:rsid w:val="006F0580"/>
    <w:rsid w:val="006F2570"/>
    <w:rsid w:val="006F6500"/>
    <w:rsid w:val="006F6627"/>
    <w:rsid w:val="006F746F"/>
    <w:rsid w:val="006F7651"/>
    <w:rsid w:val="0070634E"/>
    <w:rsid w:val="0070741D"/>
    <w:rsid w:val="00710194"/>
    <w:rsid w:val="0072233A"/>
    <w:rsid w:val="007308BB"/>
    <w:rsid w:val="007309AE"/>
    <w:rsid w:val="00730BCD"/>
    <w:rsid w:val="0073714E"/>
    <w:rsid w:val="00747924"/>
    <w:rsid w:val="00752B36"/>
    <w:rsid w:val="00753B7E"/>
    <w:rsid w:val="00754080"/>
    <w:rsid w:val="00754628"/>
    <w:rsid w:val="00754CA0"/>
    <w:rsid w:val="007562CE"/>
    <w:rsid w:val="00757127"/>
    <w:rsid w:val="00770E15"/>
    <w:rsid w:val="00771B2E"/>
    <w:rsid w:val="00776A7F"/>
    <w:rsid w:val="00783B41"/>
    <w:rsid w:val="007868C6"/>
    <w:rsid w:val="007926E5"/>
    <w:rsid w:val="007A3937"/>
    <w:rsid w:val="007A4473"/>
    <w:rsid w:val="007A5B36"/>
    <w:rsid w:val="007A70A1"/>
    <w:rsid w:val="007B531C"/>
    <w:rsid w:val="007B7429"/>
    <w:rsid w:val="007C39D8"/>
    <w:rsid w:val="007D0F23"/>
    <w:rsid w:val="007E55F5"/>
    <w:rsid w:val="007F7182"/>
    <w:rsid w:val="00801EDF"/>
    <w:rsid w:val="00805D17"/>
    <w:rsid w:val="00806500"/>
    <w:rsid w:val="00810289"/>
    <w:rsid w:val="00811B8F"/>
    <w:rsid w:val="00840229"/>
    <w:rsid w:val="00840A67"/>
    <w:rsid w:val="00843FE8"/>
    <w:rsid w:val="008470DD"/>
    <w:rsid w:val="00850A31"/>
    <w:rsid w:val="0085318B"/>
    <w:rsid w:val="008634B1"/>
    <w:rsid w:val="00863A08"/>
    <w:rsid w:val="00863FC2"/>
    <w:rsid w:val="00865973"/>
    <w:rsid w:val="0086675F"/>
    <w:rsid w:val="00871550"/>
    <w:rsid w:val="008841BD"/>
    <w:rsid w:val="00895C26"/>
    <w:rsid w:val="008A4168"/>
    <w:rsid w:val="008A43D5"/>
    <w:rsid w:val="008B128B"/>
    <w:rsid w:val="008B4E52"/>
    <w:rsid w:val="008B5DFC"/>
    <w:rsid w:val="008C5246"/>
    <w:rsid w:val="008D2279"/>
    <w:rsid w:val="008D2E9C"/>
    <w:rsid w:val="008D3401"/>
    <w:rsid w:val="008D7DD8"/>
    <w:rsid w:val="008E0FDB"/>
    <w:rsid w:val="008E21C3"/>
    <w:rsid w:val="008E7C17"/>
    <w:rsid w:val="008F7FA5"/>
    <w:rsid w:val="00903F84"/>
    <w:rsid w:val="00906976"/>
    <w:rsid w:val="009101B3"/>
    <w:rsid w:val="00911308"/>
    <w:rsid w:val="00914ADC"/>
    <w:rsid w:val="00914CC6"/>
    <w:rsid w:val="00915D5A"/>
    <w:rsid w:val="00921078"/>
    <w:rsid w:val="0092609C"/>
    <w:rsid w:val="0093478B"/>
    <w:rsid w:val="00942932"/>
    <w:rsid w:val="009448DA"/>
    <w:rsid w:val="0094648F"/>
    <w:rsid w:val="00953BCD"/>
    <w:rsid w:val="0095449C"/>
    <w:rsid w:val="00954925"/>
    <w:rsid w:val="0095728E"/>
    <w:rsid w:val="009601EE"/>
    <w:rsid w:val="00960B6B"/>
    <w:rsid w:val="0096108D"/>
    <w:rsid w:val="009611EE"/>
    <w:rsid w:val="0096665D"/>
    <w:rsid w:val="00967110"/>
    <w:rsid w:val="00970119"/>
    <w:rsid w:val="00974C16"/>
    <w:rsid w:val="00980E14"/>
    <w:rsid w:val="009842AF"/>
    <w:rsid w:val="0098452E"/>
    <w:rsid w:val="009B00EA"/>
    <w:rsid w:val="009B111B"/>
    <w:rsid w:val="009B6A6B"/>
    <w:rsid w:val="009C00F1"/>
    <w:rsid w:val="009C0528"/>
    <w:rsid w:val="009C7B4A"/>
    <w:rsid w:val="009D067E"/>
    <w:rsid w:val="009D326E"/>
    <w:rsid w:val="009D643E"/>
    <w:rsid w:val="009D6594"/>
    <w:rsid w:val="009E2BBD"/>
    <w:rsid w:val="009E7A96"/>
    <w:rsid w:val="009F085D"/>
    <w:rsid w:val="009F3158"/>
    <w:rsid w:val="009F72CB"/>
    <w:rsid w:val="00A000B3"/>
    <w:rsid w:val="00A060DE"/>
    <w:rsid w:val="00A129B2"/>
    <w:rsid w:val="00A129FE"/>
    <w:rsid w:val="00A15098"/>
    <w:rsid w:val="00A15E65"/>
    <w:rsid w:val="00A173C0"/>
    <w:rsid w:val="00A22AE2"/>
    <w:rsid w:val="00A24DD8"/>
    <w:rsid w:val="00A40466"/>
    <w:rsid w:val="00A42050"/>
    <w:rsid w:val="00A4315F"/>
    <w:rsid w:val="00A44018"/>
    <w:rsid w:val="00A50101"/>
    <w:rsid w:val="00A513C7"/>
    <w:rsid w:val="00A54687"/>
    <w:rsid w:val="00A57A06"/>
    <w:rsid w:val="00A66501"/>
    <w:rsid w:val="00A74A62"/>
    <w:rsid w:val="00A779E3"/>
    <w:rsid w:val="00A82227"/>
    <w:rsid w:val="00A8354B"/>
    <w:rsid w:val="00A83721"/>
    <w:rsid w:val="00A936A5"/>
    <w:rsid w:val="00A9453D"/>
    <w:rsid w:val="00AA3873"/>
    <w:rsid w:val="00AB2BF1"/>
    <w:rsid w:val="00AB543C"/>
    <w:rsid w:val="00AB6FD7"/>
    <w:rsid w:val="00AC60CA"/>
    <w:rsid w:val="00AD6C3D"/>
    <w:rsid w:val="00AE4AF2"/>
    <w:rsid w:val="00AE7E71"/>
    <w:rsid w:val="00AE7F32"/>
    <w:rsid w:val="00AF223C"/>
    <w:rsid w:val="00AF352C"/>
    <w:rsid w:val="00AF3D02"/>
    <w:rsid w:val="00AF4892"/>
    <w:rsid w:val="00B0115E"/>
    <w:rsid w:val="00B04FF8"/>
    <w:rsid w:val="00B059F1"/>
    <w:rsid w:val="00B21332"/>
    <w:rsid w:val="00B24DEE"/>
    <w:rsid w:val="00B31A2F"/>
    <w:rsid w:val="00B34789"/>
    <w:rsid w:val="00B400EE"/>
    <w:rsid w:val="00B461E0"/>
    <w:rsid w:val="00B62DB5"/>
    <w:rsid w:val="00B70016"/>
    <w:rsid w:val="00B73D46"/>
    <w:rsid w:val="00B746C5"/>
    <w:rsid w:val="00B81834"/>
    <w:rsid w:val="00B8519F"/>
    <w:rsid w:val="00B92A5F"/>
    <w:rsid w:val="00B9466F"/>
    <w:rsid w:val="00B95402"/>
    <w:rsid w:val="00B96067"/>
    <w:rsid w:val="00B97686"/>
    <w:rsid w:val="00BA269A"/>
    <w:rsid w:val="00BA768F"/>
    <w:rsid w:val="00BA76D2"/>
    <w:rsid w:val="00BB1F96"/>
    <w:rsid w:val="00BB7134"/>
    <w:rsid w:val="00BB798C"/>
    <w:rsid w:val="00BD5FF2"/>
    <w:rsid w:val="00BE24CE"/>
    <w:rsid w:val="00C061F1"/>
    <w:rsid w:val="00C12238"/>
    <w:rsid w:val="00C146B4"/>
    <w:rsid w:val="00C22FA2"/>
    <w:rsid w:val="00C23E84"/>
    <w:rsid w:val="00C25733"/>
    <w:rsid w:val="00C27FF2"/>
    <w:rsid w:val="00C337DA"/>
    <w:rsid w:val="00C33A66"/>
    <w:rsid w:val="00C40409"/>
    <w:rsid w:val="00C4192E"/>
    <w:rsid w:val="00C448E8"/>
    <w:rsid w:val="00C52320"/>
    <w:rsid w:val="00C5369F"/>
    <w:rsid w:val="00C63C94"/>
    <w:rsid w:val="00C664CA"/>
    <w:rsid w:val="00C67F84"/>
    <w:rsid w:val="00C70B75"/>
    <w:rsid w:val="00C738BF"/>
    <w:rsid w:val="00C73F82"/>
    <w:rsid w:val="00C74E78"/>
    <w:rsid w:val="00C82EF6"/>
    <w:rsid w:val="00C84DEF"/>
    <w:rsid w:val="00C903AB"/>
    <w:rsid w:val="00C91AE2"/>
    <w:rsid w:val="00C944BC"/>
    <w:rsid w:val="00CA4057"/>
    <w:rsid w:val="00CA4CE9"/>
    <w:rsid w:val="00CA68A5"/>
    <w:rsid w:val="00CB0AE9"/>
    <w:rsid w:val="00CB5D2D"/>
    <w:rsid w:val="00CC3A21"/>
    <w:rsid w:val="00CC51F0"/>
    <w:rsid w:val="00CC536C"/>
    <w:rsid w:val="00CD035F"/>
    <w:rsid w:val="00CD071A"/>
    <w:rsid w:val="00CD0BA7"/>
    <w:rsid w:val="00CD43D0"/>
    <w:rsid w:val="00CE6233"/>
    <w:rsid w:val="00CE6667"/>
    <w:rsid w:val="00CF4431"/>
    <w:rsid w:val="00CF553C"/>
    <w:rsid w:val="00CF621C"/>
    <w:rsid w:val="00D009C5"/>
    <w:rsid w:val="00D01AF3"/>
    <w:rsid w:val="00D0564F"/>
    <w:rsid w:val="00D13F0E"/>
    <w:rsid w:val="00D2352F"/>
    <w:rsid w:val="00D239D0"/>
    <w:rsid w:val="00D23B5B"/>
    <w:rsid w:val="00D26E81"/>
    <w:rsid w:val="00D42031"/>
    <w:rsid w:val="00D431B5"/>
    <w:rsid w:val="00D47E1E"/>
    <w:rsid w:val="00D500BA"/>
    <w:rsid w:val="00D619B0"/>
    <w:rsid w:val="00D6270D"/>
    <w:rsid w:val="00D62C39"/>
    <w:rsid w:val="00D76E46"/>
    <w:rsid w:val="00D84128"/>
    <w:rsid w:val="00D86616"/>
    <w:rsid w:val="00D87CF3"/>
    <w:rsid w:val="00DA10B6"/>
    <w:rsid w:val="00DA3E81"/>
    <w:rsid w:val="00DB090C"/>
    <w:rsid w:val="00DB4D8F"/>
    <w:rsid w:val="00DB61AC"/>
    <w:rsid w:val="00DC502F"/>
    <w:rsid w:val="00DD030C"/>
    <w:rsid w:val="00DD3DCF"/>
    <w:rsid w:val="00DE19AD"/>
    <w:rsid w:val="00DE5E88"/>
    <w:rsid w:val="00DF1154"/>
    <w:rsid w:val="00DF1C14"/>
    <w:rsid w:val="00DF77B1"/>
    <w:rsid w:val="00E036F2"/>
    <w:rsid w:val="00E03ABB"/>
    <w:rsid w:val="00E03D10"/>
    <w:rsid w:val="00E11294"/>
    <w:rsid w:val="00E26723"/>
    <w:rsid w:val="00E356D9"/>
    <w:rsid w:val="00E40FB1"/>
    <w:rsid w:val="00E43C8F"/>
    <w:rsid w:val="00E44DFC"/>
    <w:rsid w:val="00E50844"/>
    <w:rsid w:val="00E50BB6"/>
    <w:rsid w:val="00E52730"/>
    <w:rsid w:val="00E561FB"/>
    <w:rsid w:val="00E564D6"/>
    <w:rsid w:val="00E56B5D"/>
    <w:rsid w:val="00E56E62"/>
    <w:rsid w:val="00E65D5E"/>
    <w:rsid w:val="00E671BE"/>
    <w:rsid w:val="00E71FB8"/>
    <w:rsid w:val="00E73C01"/>
    <w:rsid w:val="00E7700E"/>
    <w:rsid w:val="00E807A1"/>
    <w:rsid w:val="00E865D2"/>
    <w:rsid w:val="00E939C3"/>
    <w:rsid w:val="00E9720E"/>
    <w:rsid w:val="00E979A2"/>
    <w:rsid w:val="00EA24AB"/>
    <w:rsid w:val="00EA279B"/>
    <w:rsid w:val="00EB29BC"/>
    <w:rsid w:val="00EB2EA8"/>
    <w:rsid w:val="00EB7B79"/>
    <w:rsid w:val="00EC0A65"/>
    <w:rsid w:val="00EC0C5B"/>
    <w:rsid w:val="00EC13C7"/>
    <w:rsid w:val="00EC2F43"/>
    <w:rsid w:val="00EC3039"/>
    <w:rsid w:val="00EC315E"/>
    <w:rsid w:val="00EC4C6D"/>
    <w:rsid w:val="00ED3986"/>
    <w:rsid w:val="00ED39A6"/>
    <w:rsid w:val="00EE20D3"/>
    <w:rsid w:val="00EE2919"/>
    <w:rsid w:val="00EE3283"/>
    <w:rsid w:val="00EE3BF2"/>
    <w:rsid w:val="00EE7DC0"/>
    <w:rsid w:val="00EF0F89"/>
    <w:rsid w:val="00F00ED8"/>
    <w:rsid w:val="00F02761"/>
    <w:rsid w:val="00F04915"/>
    <w:rsid w:val="00F06124"/>
    <w:rsid w:val="00F102C2"/>
    <w:rsid w:val="00F1318E"/>
    <w:rsid w:val="00F16688"/>
    <w:rsid w:val="00F215BD"/>
    <w:rsid w:val="00F222DE"/>
    <w:rsid w:val="00F22F3A"/>
    <w:rsid w:val="00F24A10"/>
    <w:rsid w:val="00F24D86"/>
    <w:rsid w:val="00F2763B"/>
    <w:rsid w:val="00F32217"/>
    <w:rsid w:val="00F32679"/>
    <w:rsid w:val="00F32EA9"/>
    <w:rsid w:val="00F33A32"/>
    <w:rsid w:val="00F40450"/>
    <w:rsid w:val="00F42B6A"/>
    <w:rsid w:val="00F42BA8"/>
    <w:rsid w:val="00F42FC8"/>
    <w:rsid w:val="00F449E6"/>
    <w:rsid w:val="00F44D32"/>
    <w:rsid w:val="00F47B29"/>
    <w:rsid w:val="00F517D1"/>
    <w:rsid w:val="00F5443E"/>
    <w:rsid w:val="00F555B4"/>
    <w:rsid w:val="00F6025C"/>
    <w:rsid w:val="00F6588F"/>
    <w:rsid w:val="00F75203"/>
    <w:rsid w:val="00F76635"/>
    <w:rsid w:val="00F77D27"/>
    <w:rsid w:val="00F8542D"/>
    <w:rsid w:val="00F857F9"/>
    <w:rsid w:val="00F94C99"/>
    <w:rsid w:val="00FA2711"/>
    <w:rsid w:val="00FA3E66"/>
    <w:rsid w:val="00FB0843"/>
    <w:rsid w:val="00FC1C6D"/>
    <w:rsid w:val="00FC2C75"/>
    <w:rsid w:val="00FC357C"/>
    <w:rsid w:val="00FC3621"/>
    <w:rsid w:val="00FC42B2"/>
    <w:rsid w:val="00FC459D"/>
    <w:rsid w:val="00FD17FD"/>
    <w:rsid w:val="00FD65AD"/>
    <w:rsid w:val="00FF1B47"/>
    <w:rsid w:val="00FF3491"/>
    <w:rsid w:val="00FF5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53B7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53B7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53B7E"/>
    <w:rPr>
      <w:vertAlign w:val="superscript"/>
    </w:rPr>
  </w:style>
  <w:style w:type="paragraph" w:styleId="Nagwek">
    <w:name w:val="header"/>
    <w:basedOn w:val="Normalny"/>
    <w:link w:val="NagwekZnak"/>
    <w:uiPriority w:val="99"/>
    <w:semiHidden/>
    <w:unhideWhenUsed/>
    <w:rsid w:val="00DB4D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B4D8F"/>
  </w:style>
  <w:style w:type="paragraph" w:styleId="Stopka">
    <w:name w:val="footer"/>
    <w:basedOn w:val="Normalny"/>
    <w:link w:val="StopkaZnak"/>
    <w:uiPriority w:val="99"/>
    <w:unhideWhenUsed/>
    <w:rsid w:val="00DB4D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4D8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53B7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53B7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53B7E"/>
    <w:rPr>
      <w:vertAlign w:val="superscript"/>
    </w:rPr>
  </w:style>
  <w:style w:type="paragraph" w:styleId="Nagwek">
    <w:name w:val="header"/>
    <w:basedOn w:val="Normalny"/>
    <w:link w:val="NagwekZnak"/>
    <w:uiPriority w:val="99"/>
    <w:semiHidden/>
    <w:unhideWhenUsed/>
    <w:rsid w:val="00DB4D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B4D8F"/>
  </w:style>
  <w:style w:type="paragraph" w:styleId="Stopka">
    <w:name w:val="footer"/>
    <w:basedOn w:val="Normalny"/>
    <w:link w:val="StopkaZnak"/>
    <w:uiPriority w:val="99"/>
    <w:unhideWhenUsed/>
    <w:rsid w:val="00DB4D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4D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30DB29-039C-4C15-A669-4CBBEC57F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711</Words>
  <Characters>4271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CH</cp:lastModifiedBy>
  <cp:revision>2</cp:revision>
  <cp:lastPrinted>2014-10-01T11:12:00Z</cp:lastPrinted>
  <dcterms:created xsi:type="dcterms:W3CDTF">2014-10-31T11:34:00Z</dcterms:created>
  <dcterms:modified xsi:type="dcterms:W3CDTF">2014-10-31T11:34:00Z</dcterms:modified>
</cp:coreProperties>
</file>